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3" w:rsidRPr="00F77146" w:rsidRDefault="004E1235" w:rsidP="004E123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靜宜大學資料科學暨大數據分析與應用學系新聘教師課程勾選表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一、填表人姓名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E7595F">
        <w:rPr>
          <w:rFonts w:ascii="Times New Roman" w:eastAsia="標楷體" w:hAnsi="Times New Roman" w:cs="Times New Roman" w:hint="eastAsia"/>
          <w:sz w:val="28"/>
          <w:szCs w:val="28"/>
        </w:rPr>
        <w:t>/E-MAIL</w:t>
      </w:r>
      <w:r w:rsidRPr="00F7714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二、填表人專長：</w:t>
      </w: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1235" w:rsidRPr="00F77146" w:rsidRDefault="004E1235" w:rsidP="004E1235">
      <w:pPr>
        <w:spacing w:line="400" w:lineRule="exact"/>
        <w:rPr>
          <w:rFonts w:ascii="Times New Roman" w:eastAsia="標楷體" w:hAnsi="Times New Roman" w:cs="Times New Roman"/>
        </w:rPr>
      </w:pPr>
      <w:r w:rsidRPr="00F77146">
        <w:rPr>
          <w:rFonts w:ascii="Times New Roman" w:eastAsia="標楷體" w:hAnsi="Times New Roman" w:cs="Times New Roman"/>
          <w:sz w:val="28"/>
          <w:szCs w:val="28"/>
        </w:rPr>
        <w:t>三、下表為本系之</w:t>
      </w:r>
      <w:r w:rsidR="003A22D6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F77146">
        <w:rPr>
          <w:rFonts w:ascii="Times New Roman" w:eastAsia="標楷體" w:hAnsi="Times New Roman" w:cs="Times New Roman"/>
          <w:sz w:val="28"/>
          <w:szCs w:val="28"/>
        </w:rPr>
        <w:t>課程，煩請您勾選可授課之課程：</w:t>
      </w:r>
    </w:p>
    <w:tbl>
      <w:tblPr>
        <w:tblW w:w="892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1134"/>
        <w:gridCol w:w="284"/>
        <w:gridCol w:w="3117"/>
        <w:gridCol w:w="1134"/>
      </w:tblGrid>
      <w:tr w:rsidR="00F77146" w:rsidRPr="00F77146" w:rsidTr="00F77146">
        <w:trPr>
          <w:trHeight w:val="523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037A4" w:rsidRPr="00F7714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771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勾選處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037A4" w:rsidRPr="00F7714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383BBF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5037A4" w:rsidRPr="00F77146" w:rsidRDefault="005037A4" w:rsidP="005037A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771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勾選處</w:t>
            </w: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實驗設計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品質工程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微積分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可靠度與設備預防維修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管理學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統計學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六標準差管理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資料處理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vAlign w:val="center"/>
            <w:hideMark/>
          </w:tcPr>
          <w:p w:rsidR="005037A4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資料科學暨生涯規劃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數值分析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037A4" w:rsidRPr="00383BBF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演算法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5037A4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線性代數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5037A4" w:rsidRPr="00E36D5D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資料結構</w:t>
            </w:r>
          </w:p>
        </w:tc>
        <w:tc>
          <w:tcPr>
            <w:tcW w:w="1134" w:type="dxa"/>
          </w:tcPr>
          <w:p w:rsidR="005037A4" w:rsidRPr="00F77146" w:rsidRDefault="005037A4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383BBF" w:rsidRDefault="00F77146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資料庫管理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F77146" w:rsidRDefault="00F77146" w:rsidP="00D633D2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7714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Java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程式設計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金融數學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機率論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科學計算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迴歸分析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應用科技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資料庫系統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數學模型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30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大數據管理分析平台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3A22D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</w:t>
            </w:r>
            <w:r w:rsidR="00F77146"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="00F77146"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機器學習與類神經網路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77146" w:rsidRPr="00383BBF" w:rsidRDefault="003A22D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Python</w:t>
            </w:r>
            <w:r w:rsidR="00F77146"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軟體應用</w:t>
            </w:r>
            <w:r w:rsidR="00F77146" w:rsidRPr="00383BB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深度學習應用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智慧醫療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多變量分析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人工智慧與物聯網應用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網路資料擷取與文字探勘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物聯網概論與證照輔導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時間序列分析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資料探勘導論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醫學資料探勘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資料庫管理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存活分析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App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實作基礎</w:t>
            </w: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類別資料分析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金融商品導論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資料庫與統計分析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金融商品應用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深度學習導論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保險學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金融實務</w:t>
            </w: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生產管理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金融大數據分析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7146" w:rsidRPr="00F77146" w:rsidTr="00F77146">
        <w:trPr>
          <w:trHeight w:val="345"/>
          <w:jc w:val="center"/>
        </w:trPr>
        <w:tc>
          <w:tcPr>
            <w:tcW w:w="3260" w:type="dxa"/>
            <w:shd w:val="clear" w:color="auto" w:fill="auto"/>
            <w:noWrap/>
            <w:vAlign w:val="center"/>
          </w:tcPr>
          <w:p w:rsidR="00F77146" w:rsidRPr="00E36D5D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36D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品質管理實務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F77146" w:rsidRPr="005037A4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037A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金融區塊鍊</w:t>
            </w:r>
          </w:p>
        </w:tc>
        <w:tc>
          <w:tcPr>
            <w:tcW w:w="1134" w:type="dxa"/>
          </w:tcPr>
          <w:p w:rsidR="00F77146" w:rsidRPr="00F77146" w:rsidRDefault="00F77146" w:rsidP="005037A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4E1235" w:rsidRPr="003A22D6" w:rsidRDefault="004E1235" w:rsidP="00556653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3A22D6">
        <w:rPr>
          <w:rFonts w:ascii="Times New Roman" w:eastAsia="標楷體" w:hAnsi="Times New Roman" w:cs="Times New Roman"/>
          <w:sz w:val="28"/>
          <w:szCs w:val="28"/>
        </w:rPr>
        <w:t>四、除上列表格之課程外，您還可開設那些課程？</w:t>
      </w:r>
    </w:p>
    <w:p w:rsidR="004E1235" w:rsidRDefault="004E1235"/>
    <w:p w:rsidR="0094610F" w:rsidRDefault="0094610F"/>
    <w:p w:rsidR="0094610F" w:rsidRDefault="0094610F"/>
    <w:p w:rsidR="0094610F" w:rsidRDefault="0094610F">
      <w:pPr>
        <w:rPr>
          <w:rFonts w:ascii="標楷體" w:eastAsia="標楷體" w:hAnsi="標楷體"/>
          <w:b/>
          <w:sz w:val="26"/>
          <w:szCs w:val="26"/>
        </w:rPr>
      </w:pPr>
      <w:r w:rsidRPr="0094610F">
        <w:rPr>
          <w:rFonts w:ascii="標楷體" w:eastAsia="標楷體" w:hAnsi="標楷體" w:hint="eastAsia"/>
          <w:b/>
          <w:sz w:val="26"/>
          <w:szCs w:val="26"/>
          <w:highlight w:val="yellow"/>
        </w:rPr>
        <w:lastRenderedPageBreak/>
        <w:t>【課程綱要範例】</w:t>
      </w:r>
    </w:p>
    <w:p w:rsidR="0094610F" w:rsidRPr="0094610F" w:rsidRDefault="0094610F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1017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331"/>
      </w:tblGrid>
      <w:tr w:rsidR="0094610F" w:rsidRPr="009A1FA3" w:rsidTr="0007381C">
        <w:trPr>
          <w:trHeight w:val="702"/>
          <w:jc w:val="center"/>
        </w:trPr>
        <w:tc>
          <w:tcPr>
            <w:tcW w:w="284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10F" w:rsidRPr="009A1FA3" w:rsidRDefault="0094610F" w:rsidP="0094665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課程名稱</w:t>
            </w:r>
          </w:p>
        </w:tc>
        <w:tc>
          <w:tcPr>
            <w:tcW w:w="7331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94610F" w:rsidRPr="002C5004" w:rsidRDefault="0094610F" w:rsidP="00946656">
            <w:pPr>
              <w:rPr>
                <w:rFonts w:eastAsia="標楷體"/>
                <w:b/>
                <w:sz w:val="26"/>
                <w:szCs w:val="26"/>
              </w:rPr>
            </w:pPr>
            <w:r w:rsidRPr="0007381C">
              <w:rPr>
                <w:rFonts w:eastAsia="標楷體" w:hint="eastAsia"/>
                <w:b/>
                <w:sz w:val="26"/>
                <w:szCs w:val="26"/>
              </w:rPr>
              <w:t>人工智慧與物聯網應用</w:t>
            </w:r>
          </w:p>
        </w:tc>
      </w:tr>
      <w:tr w:rsidR="0094610F" w:rsidRPr="009A1FA3" w:rsidTr="0007381C">
        <w:trPr>
          <w:trHeight w:val="345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10F" w:rsidRPr="009A1FA3" w:rsidRDefault="0094610F" w:rsidP="0094610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1FA3">
              <w:rPr>
                <w:rFonts w:eastAsia="標楷體"/>
                <w:b/>
                <w:sz w:val="26"/>
                <w:szCs w:val="26"/>
              </w:rPr>
              <w:t>課程簡介</w:t>
            </w:r>
          </w:p>
        </w:tc>
      </w:tr>
      <w:tr w:rsidR="0094610F" w:rsidRPr="009A1FA3" w:rsidTr="0007381C">
        <w:trPr>
          <w:trHeight w:val="1814"/>
          <w:jc w:val="center"/>
        </w:trPr>
        <w:tc>
          <w:tcPr>
            <w:tcW w:w="10173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FFFFCC"/>
            <w:vAlign w:val="center"/>
          </w:tcPr>
          <w:p w:rsidR="0094610F" w:rsidRPr="0007381C" w:rsidRDefault="0094610F" w:rsidP="00946656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物聯網（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）是熱門的科技趨勢，近年更加入了熱門的人工智慧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(AI)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，整合成一個嶄新的名詞「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」，但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到底是什麼？傳統物聯網是指特定空間中佈署大量的實體感測器，定時採集並回傳環境數據，例如溫度、壓力以及聲音，整合人工智慧後，物聯網系統不但能感測環境數據，透過「圖像辨識」的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AI 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深度學習技術，只要有攝影機或監視器，電腦甚至能「看見」跟「辨識」周遭物體，比如人、車輛、數字、動物等等個體，讓物聯網進化成智慧物聯網與傳統的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數據智慧商業工具相比，它具有顯著的優勢，包括能夠進行運營預測比基於閾值的監視系統快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倍，並且準確性更高。本課程將由應用的角度為出發點，讓除了讓同學在學習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AIoT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相關理論之餘，更強調動手實踐的能力，實驗規劃將以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Arduino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和</w:t>
            </w:r>
            <w:proofErr w:type="spellStart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Nvidia</w:t>
            </w:r>
            <w:proofErr w:type="spellEnd"/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81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07381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為實驗平台，進行有趣的實務應用，以啟發同學們的興趣和潛力，本課程大綱如下</w:t>
            </w:r>
            <w:r w:rsidRPr="0007381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: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AIoT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概論</w:t>
            </w:r>
            <w:bookmarkStart w:id="0" w:name="_GoBack"/>
            <w:bookmarkEnd w:id="0"/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智慧家庭、智慧城市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車聯網與自動駕駛車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智慧工業、智慧零售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Arduino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簡介和軟體安裝設定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閃爍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LED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火災偵測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LINE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警報器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語音聲控電源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刷臉智慧門鎖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智慧歌曲點播機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LINE Bot 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聊天機器人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開發者套件簡介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安裝系統、開機與遠端連線</w:t>
            </w:r>
          </w:p>
          <w:p w:rsidR="0094610F" w:rsidRPr="006C5FD2" w:rsidRDefault="0094610F" w:rsidP="0094610F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 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初體驗、安裝與測試</w:t>
            </w:r>
          </w:p>
          <w:p w:rsidR="0094610F" w:rsidRPr="00533076" w:rsidRDefault="0094610F" w:rsidP="0094610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玩轉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AI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小車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Jetbot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—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基於</w:t>
            </w:r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NVIDIA </w:t>
            </w:r>
            <w:proofErr w:type="spellStart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Jetson</w:t>
            </w:r>
            <w:proofErr w:type="spellEnd"/>
            <w:r w:rsidRPr="006C5FD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Nano</w:t>
            </w:r>
          </w:p>
        </w:tc>
      </w:tr>
    </w:tbl>
    <w:p w:rsidR="0094610F" w:rsidRPr="0094610F" w:rsidRDefault="0094610F"/>
    <w:sectPr w:rsidR="0094610F" w:rsidRPr="0094610F" w:rsidSect="00556653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8B" w:rsidRDefault="004D5E8B" w:rsidP="0094610F">
      <w:r>
        <w:separator/>
      </w:r>
    </w:p>
  </w:endnote>
  <w:endnote w:type="continuationSeparator" w:id="0">
    <w:p w:rsidR="004D5E8B" w:rsidRDefault="004D5E8B" w:rsidP="0094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8B" w:rsidRDefault="004D5E8B" w:rsidP="0094610F">
      <w:r>
        <w:separator/>
      </w:r>
    </w:p>
  </w:footnote>
  <w:footnote w:type="continuationSeparator" w:id="0">
    <w:p w:rsidR="004D5E8B" w:rsidRDefault="004D5E8B" w:rsidP="0094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478"/>
    <w:multiLevelType w:val="hybridMultilevel"/>
    <w:tmpl w:val="E402DAB8"/>
    <w:lvl w:ilvl="0" w:tplc="7CB0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34E39"/>
    <w:multiLevelType w:val="hybridMultilevel"/>
    <w:tmpl w:val="DF8A2C2E"/>
    <w:lvl w:ilvl="0" w:tplc="6E729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F"/>
    <w:rsid w:val="0007381C"/>
    <w:rsid w:val="00383BBF"/>
    <w:rsid w:val="003A22D6"/>
    <w:rsid w:val="004D5E8B"/>
    <w:rsid w:val="004E1235"/>
    <w:rsid w:val="005037A4"/>
    <w:rsid w:val="00556653"/>
    <w:rsid w:val="006C5FD2"/>
    <w:rsid w:val="0094610F"/>
    <w:rsid w:val="00A927A3"/>
    <w:rsid w:val="00D935CC"/>
    <w:rsid w:val="00E36D5D"/>
    <w:rsid w:val="00E7595F"/>
    <w:rsid w:val="00EE7DB8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理學院統計資訊學系林建華</cp:lastModifiedBy>
  <cp:revision>4</cp:revision>
  <dcterms:created xsi:type="dcterms:W3CDTF">2020-09-17T06:44:00Z</dcterms:created>
  <dcterms:modified xsi:type="dcterms:W3CDTF">2020-09-24T08:10:00Z</dcterms:modified>
</cp:coreProperties>
</file>